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B8C" w:rsidRDefault="00091B8C" w:rsidP="00531DA4">
      <w:pPr>
        <w:pStyle w:val="Cabealho"/>
        <w:jc w:val="center"/>
      </w:pPr>
    </w:p>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rsidR="00061687">
        <w:t xml:space="preserve">xo Rio Madeira – Pacaás Novos – </w:t>
      </w:r>
      <w:proofErr w:type="gramStart"/>
      <w:r w:rsidR="00061687">
        <w:t>2</w:t>
      </w:r>
      <w:proofErr w:type="gramEnd"/>
      <w:r w:rsidR="00061687">
        <w:t xml:space="preserve"> </w:t>
      </w:r>
      <w:r w:rsidRPr="00B544F3">
        <w:t>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820536">
        <w:rPr>
          <w:rFonts w:ascii="Arial" w:hAnsi="Arial" w:cs="Arial"/>
          <w:sz w:val="16"/>
          <w:szCs w:val="16"/>
        </w:rPr>
        <w:t xml:space="preserve">N° </w:t>
      </w:r>
      <w:r w:rsidR="003D038D">
        <w:rPr>
          <w:rFonts w:ascii="Arial" w:hAnsi="Arial" w:cs="Arial"/>
          <w:sz w:val="16"/>
          <w:szCs w:val="16"/>
        </w:rPr>
        <w:t>31</w:t>
      </w:r>
      <w:r w:rsidR="008C7613" w:rsidRPr="00820536">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3D038D">
        <w:rPr>
          <w:rFonts w:ascii="Arial" w:hAnsi="Arial" w:cs="Arial"/>
          <w:bCs/>
          <w:sz w:val="16"/>
          <w:szCs w:val="16"/>
        </w:rPr>
        <w:t>533</w:t>
      </w:r>
      <w:r w:rsidR="008C7613" w:rsidRPr="00820536">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061687">
        <w:rPr>
          <w:rFonts w:ascii="Arial" w:hAnsi="Arial" w:cs="Arial"/>
          <w:bCs/>
          <w:sz w:val="16"/>
          <w:szCs w:val="16"/>
        </w:rPr>
        <w:t>01.</w:t>
      </w:r>
      <w:r w:rsidR="003D038D">
        <w:rPr>
          <w:rFonts w:ascii="Arial" w:hAnsi="Arial" w:cs="Arial"/>
          <w:bCs/>
          <w:sz w:val="16"/>
          <w:szCs w:val="16"/>
        </w:rPr>
        <w:t>2101.00601-00/2015</w:t>
      </w:r>
    </w:p>
    <w:p w:rsidR="009D2314" w:rsidRPr="00587C0E" w:rsidRDefault="009D2314" w:rsidP="00F73958">
      <w:pPr>
        <w:pStyle w:val="Cabealho"/>
        <w:jc w:val="both"/>
        <w:rPr>
          <w:rFonts w:ascii="Arial" w:hAnsi="Arial" w:cs="Arial"/>
          <w:b/>
          <w:sz w:val="16"/>
          <w:szCs w:val="16"/>
        </w:rPr>
      </w:pPr>
    </w:p>
    <w:p w:rsidR="009D2314" w:rsidRPr="00061687" w:rsidRDefault="002E300A" w:rsidP="00DF042C">
      <w:pPr>
        <w:jc w:val="both"/>
        <w:rPr>
          <w:b/>
          <w:color w:val="FF0000"/>
          <w:sz w:val="22"/>
          <w:szCs w:val="22"/>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20536" w:rsidRPr="00820536">
        <w:rPr>
          <w:rFonts w:ascii="Arial" w:hAnsi="Arial" w:cs="Arial"/>
          <w:sz w:val="16"/>
          <w:szCs w:val="16"/>
        </w:rPr>
        <w:t xml:space="preserve">para </w:t>
      </w:r>
      <w:r w:rsidR="00061687">
        <w:rPr>
          <w:rFonts w:ascii="Arial" w:hAnsi="Arial" w:cs="Arial"/>
          <w:sz w:val="16"/>
          <w:szCs w:val="16"/>
        </w:rPr>
        <w:t>eventual e futura</w:t>
      </w:r>
      <w:r w:rsidR="005317FB" w:rsidRPr="00820536">
        <w:rPr>
          <w:rFonts w:ascii="Arial" w:hAnsi="Arial" w:cs="Arial"/>
          <w:sz w:val="16"/>
          <w:szCs w:val="16"/>
        </w:rPr>
        <w:t xml:space="preserve"> </w:t>
      </w:r>
      <w:r w:rsidR="003D038D" w:rsidRPr="003D038D">
        <w:rPr>
          <w:rFonts w:ascii="Arial" w:hAnsi="Arial" w:cs="Arial"/>
          <w:sz w:val="16"/>
          <w:szCs w:val="16"/>
        </w:rPr>
        <w:t>AQUISIÇÃO DE MATERIAIS ELÉTRICOS E FERRAMENTAS, para atender as necessidades da Secretaria de Estado de Justiça – SEJUS</w:t>
      </w:r>
      <w:r w:rsidR="00B874BE" w:rsidRPr="00B874BE">
        <w:rPr>
          <w:rFonts w:ascii="Arial" w:hAnsi="Arial" w:cs="Arial"/>
          <w:bCs/>
          <w:sz w:val="16"/>
          <w:szCs w:val="16"/>
        </w:rPr>
        <w:t>,</w:t>
      </w:r>
      <w:r w:rsidR="00DF042C" w:rsidRPr="00B874BE">
        <w:rPr>
          <w:rFonts w:ascii="Arial" w:hAnsi="Arial" w:cs="Arial"/>
          <w:sz w:val="16"/>
          <w:szCs w:val="16"/>
        </w:rPr>
        <w:t xml:space="preserve"> 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061687" w:rsidRPr="00820536">
        <w:rPr>
          <w:rFonts w:ascii="Arial" w:hAnsi="Arial" w:cs="Arial"/>
          <w:sz w:val="16"/>
          <w:szCs w:val="16"/>
        </w:rPr>
        <w:t xml:space="preserve">para </w:t>
      </w:r>
      <w:r w:rsidR="00061687">
        <w:rPr>
          <w:rFonts w:ascii="Arial" w:hAnsi="Arial" w:cs="Arial"/>
          <w:sz w:val="16"/>
          <w:szCs w:val="16"/>
        </w:rPr>
        <w:t>eventual e futura</w:t>
      </w:r>
      <w:r w:rsidR="00061687" w:rsidRPr="00820536">
        <w:rPr>
          <w:rFonts w:ascii="Arial" w:hAnsi="Arial" w:cs="Arial"/>
          <w:sz w:val="16"/>
          <w:szCs w:val="16"/>
        </w:rPr>
        <w:t xml:space="preserve"> </w:t>
      </w:r>
      <w:r w:rsidR="003D038D" w:rsidRPr="003D038D">
        <w:rPr>
          <w:rFonts w:ascii="Arial" w:hAnsi="Arial" w:cs="Arial"/>
          <w:sz w:val="16"/>
          <w:szCs w:val="16"/>
        </w:rPr>
        <w:t>AQUISIÇÃO DE MATERIAIS ELÉTRICOS E FERRAMENTAS, para atender as necessidades da Secretaria de Estado de Justiça – SEJUS</w:t>
      </w:r>
      <w:r w:rsidR="00B874BE" w:rsidRPr="00B874BE">
        <w:rPr>
          <w:rFonts w:ascii="Arial" w:hAnsi="Arial" w:cs="Arial"/>
          <w:bCs/>
          <w:sz w:val="16"/>
          <w:szCs w:val="16"/>
        </w:rPr>
        <w:t>,</w:t>
      </w:r>
      <w:r w:rsidR="00B874BE" w:rsidRPr="00B874BE">
        <w:rPr>
          <w:rFonts w:ascii="Arial" w:hAnsi="Arial" w:cs="Arial"/>
          <w:sz w:val="16"/>
          <w:szCs w:val="16"/>
        </w:rPr>
        <w:t xml:space="preserve"> po</w:t>
      </w:r>
      <w:r w:rsidR="00B874BE">
        <w:rPr>
          <w:rFonts w:ascii="Arial" w:hAnsi="Arial" w:cs="Arial"/>
          <w:sz w:val="16"/>
          <w:szCs w:val="16"/>
        </w:rPr>
        <w:t>r um período de 12 (doze) meses.</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r w:rsidR="00820536" w:rsidRPr="009A54D1">
        <w:rPr>
          <w:b/>
          <w:bCs/>
          <w:sz w:val="16"/>
          <w:szCs w:val="16"/>
        </w:rPr>
        <w:t>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061687" w:rsidRPr="009A54D1" w:rsidRDefault="00061687"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Default="00F17DD3" w:rsidP="00171F8E">
      <w:pPr>
        <w:pStyle w:val="PargrafodaLista"/>
        <w:numPr>
          <w:ilvl w:val="1"/>
          <w:numId w:val="2"/>
        </w:numPr>
        <w:jc w:val="both"/>
        <w:rPr>
          <w:rFonts w:ascii="Arial" w:hAnsi="Arial" w:cs="Arial"/>
          <w:b/>
          <w:sz w:val="16"/>
          <w:szCs w:val="16"/>
        </w:rPr>
      </w:pPr>
      <w:r w:rsidRPr="00171F8E">
        <w:rPr>
          <w:rFonts w:ascii="Arial" w:hAnsi="Arial" w:cs="Arial"/>
          <w:b/>
          <w:bCs/>
          <w:sz w:val="16"/>
          <w:szCs w:val="16"/>
        </w:rPr>
        <w:t>PRAZO DE ENTREGA</w:t>
      </w:r>
      <w:r w:rsidRPr="00171F8E">
        <w:rPr>
          <w:rFonts w:ascii="Arial" w:hAnsi="Arial" w:cs="Arial"/>
          <w:b/>
          <w:sz w:val="16"/>
          <w:szCs w:val="16"/>
        </w:rPr>
        <w:t>:</w:t>
      </w:r>
      <w:r w:rsidR="00171F8E">
        <w:rPr>
          <w:rFonts w:ascii="Arial" w:hAnsi="Arial" w:cs="Arial"/>
          <w:b/>
          <w:sz w:val="16"/>
          <w:szCs w:val="16"/>
        </w:rPr>
        <w:t xml:space="preserve"> </w:t>
      </w:r>
      <w:r w:rsidR="00171F8E">
        <w:rPr>
          <w:rFonts w:ascii="Arial" w:hAnsi="Arial" w:cs="Arial"/>
          <w:sz w:val="16"/>
          <w:szCs w:val="16"/>
        </w:rPr>
        <w:t>Os materiais deverão ser entregues no prazo Máximo de 10 dias, a contar do recebimento da nota de Empenho.</w:t>
      </w:r>
    </w:p>
    <w:p w:rsidR="00061687" w:rsidRDefault="00061687" w:rsidP="00A41308">
      <w:pPr>
        <w:jc w:val="both"/>
        <w:rPr>
          <w:rFonts w:ascii="Arial" w:hAnsi="Arial" w:cs="Arial"/>
          <w:b/>
          <w:sz w:val="16"/>
          <w:szCs w:val="16"/>
        </w:rPr>
      </w:pPr>
    </w:p>
    <w:p w:rsidR="009F2CD8" w:rsidRPr="003D038D" w:rsidRDefault="00F17DD3" w:rsidP="003D038D">
      <w:pPr>
        <w:pStyle w:val="PargrafodaLista"/>
        <w:numPr>
          <w:ilvl w:val="1"/>
          <w:numId w:val="17"/>
        </w:numPr>
        <w:jc w:val="both"/>
        <w:rPr>
          <w:rFonts w:ascii="Arial" w:hAnsi="Arial" w:cs="Arial"/>
          <w:sz w:val="16"/>
          <w:szCs w:val="16"/>
        </w:rPr>
      </w:pPr>
      <w:r w:rsidRPr="003D038D">
        <w:rPr>
          <w:rFonts w:ascii="Arial" w:hAnsi="Arial" w:cs="Arial"/>
          <w:b/>
          <w:sz w:val="16"/>
          <w:szCs w:val="16"/>
        </w:rPr>
        <w:t xml:space="preserve">LOCAL/HORÁRIOS: </w:t>
      </w:r>
      <w:r w:rsidR="003D038D" w:rsidRPr="003D038D">
        <w:rPr>
          <w:rFonts w:ascii="Arial" w:hAnsi="Arial" w:cs="Arial"/>
          <w:bCs/>
          <w:sz w:val="16"/>
          <w:szCs w:val="16"/>
        </w:rPr>
        <w:t xml:space="preserve">Os materiais deverão ser </w:t>
      </w:r>
      <w:proofErr w:type="gramStart"/>
      <w:r w:rsidR="003D038D" w:rsidRPr="003D038D">
        <w:rPr>
          <w:rFonts w:ascii="Arial" w:hAnsi="Arial" w:cs="Arial"/>
          <w:bCs/>
          <w:sz w:val="16"/>
          <w:szCs w:val="16"/>
        </w:rPr>
        <w:t>entregues no Almoxarifado desta Secretaria, localizado à Rua da Beira, nº 6058, Bairro</w:t>
      </w:r>
      <w:proofErr w:type="gramEnd"/>
      <w:r w:rsidR="003D038D" w:rsidRPr="003D038D">
        <w:rPr>
          <w:rFonts w:ascii="Arial" w:hAnsi="Arial" w:cs="Arial"/>
          <w:bCs/>
          <w:sz w:val="16"/>
          <w:szCs w:val="16"/>
        </w:rPr>
        <w:t xml:space="preserve">: Areal da Floresta, Porto Velho – Rondônia. </w:t>
      </w:r>
      <w:r w:rsidR="003D038D" w:rsidRPr="003D038D">
        <w:rPr>
          <w:rFonts w:ascii="Arial" w:hAnsi="Arial" w:cs="Arial"/>
          <w:sz w:val="16"/>
          <w:szCs w:val="16"/>
        </w:rPr>
        <w:t xml:space="preserve">Fone: </w:t>
      </w:r>
      <w:r w:rsidR="003D038D" w:rsidRPr="003D038D">
        <w:rPr>
          <w:rFonts w:ascii="Arial" w:hAnsi="Arial" w:cs="Arial"/>
          <w:bCs/>
          <w:sz w:val="16"/>
          <w:szCs w:val="16"/>
        </w:rPr>
        <w:t xml:space="preserve">(69) 3216 5799, </w:t>
      </w:r>
      <w:r w:rsidR="003D038D" w:rsidRPr="003D038D">
        <w:rPr>
          <w:rFonts w:ascii="Arial" w:hAnsi="Arial" w:cs="Arial"/>
          <w:sz w:val="16"/>
          <w:szCs w:val="16"/>
        </w:rPr>
        <w:t xml:space="preserve">e-mail: </w:t>
      </w:r>
      <w:hyperlink r:id="rId9" w:history="1">
        <w:r w:rsidR="003D038D" w:rsidRPr="003D038D">
          <w:rPr>
            <w:rStyle w:val="Hyperlink"/>
            <w:rFonts w:ascii="Arial" w:hAnsi="Arial" w:cs="Arial"/>
            <w:sz w:val="16"/>
            <w:szCs w:val="16"/>
          </w:rPr>
          <w:t>sejuscompras@gmail.com</w:t>
        </w:r>
      </w:hyperlink>
      <w:r w:rsidR="003D038D" w:rsidRPr="003D038D">
        <w:rPr>
          <w:rFonts w:ascii="Arial" w:hAnsi="Arial" w:cs="Arial"/>
          <w:sz w:val="16"/>
          <w:szCs w:val="16"/>
        </w:rPr>
        <w:t>. Horário de Funcionamento das 07h30min às 13h30min de segunda à sexta-feira, com acuse de recebimento, como nas formas habituais.</w:t>
      </w:r>
    </w:p>
    <w:p w:rsidR="003D038D" w:rsidRDefault="003D038D" w:rsidP="00061687">
      <w:pPr>
        <w:jc w:val="both"/>
        <w:rPr>
          <w:rFonts w:ascii="Arial" w:hAnsi="Arial" w:cs="Arial"/>
          <w:sz w:val="16"/>
          <w:szCs w:val="16"/>
        </w:rPr>
      </w:pPr>
    </w:p>
    <w:p w:rsidR="00061687" w:rsidRPr="00061687" w:rsidRDefault="00061687" w:rsidP="00061687">
      <w:pPr>
        <w:jc w:val="both"/>
        <w:rPr>
          <w:rFonts w:ascii="Arial" w:hAnsi="Arial" w:cs="Arial"/>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8E4E8A">
      <w:pPr>
        <w:pStyle w:val="Lista2"/>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8E4E8A">
      <w:pPr>
        <w:pStyle w:val="Lista2"/>
        <w:rPr>
          <w:bCs/>
          <w:sz w:val="16"/>
          <w:szCs w:val="16"/>
        </w:rPr>
      </w:pPr>
    </w:p>
    <w:p w:rsidR="008E4E8A" w:rsidRPr="008E4E8A" w:rsidRDefault="00A3306B" w:rsidP="00A3306B">
      <w:pPr>
        <w:pStyle w:val="Lista2"/>
        <w:ind w:left="360" w:firstLine="0"/>
        <w:rPr>
          <w:bCs/>
          <w:sz w:val="16"/>
          <w:szCs w:val="16"/>
        </w:rPr>
      </w:pPr>
      <w:r>
        <w:rPr>
          <w:bCs/>
          <w:sz w:val="16"/>
          <w:szCs w:val="16"/>
        </w:rPr>
        <w:t xml:space="preserve"> </w:t>
      </w:r>
      <w:r w:rsidR="00AD3BD6">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8E4E8A">
      <w:pPr>
        <w:pStyle w:val="Lista2"/>
        <w:rPr>
          <w:bCs/>
          <w:sz w:val="16"/>
          <w:szCs w:val="16"/>
        </w:rPr>
      </w:pPr>
    </w:p>
    <w:p w:rsidR="008E4E8A" w:rsidRPr="008E4E8A" w:rsidRDefault="00AD3BD6" w:rsidP="00A3306B">
      <w:pPr>
        <w:pStyle w:val="Lista2"/>
        <w:ind w:left="0" w:firstLine="0"/>
        <w:rPr>
          <w:bCs/>
          <w:vanish/>
          <w:sz w:val="16"/>
          <w:szCs w:val="16"/>
        </w:rPr>
      </w:pPr>
      <w:r>
        <w:rPr>
          <w:bCs/>
          <w:sz w:val="16"/>
          <w:szCs w:val="16"/>
        </w:rPr>
        <w:t>9</w:t>
      </w:r>
      <w:r w:rsidR="008E4E8A" w:rsidRPr="008E4E8A">
        <w:rPr>
          <w:bCs/>
          <w:sz w:val="16"/>
          <w:szCs w:val="16"/>
        </w:rPr>
        <w:t xml:space="preserve">.6 </w:t>
      </w:r>
    </w:p>
    <w:p w:rsidR="008E4E8A" w:rsidRPr="008E4E8A" w:rsidRDefault="008E4E8A" w:rsidP="008E4E8A">
      <w:pPr>
        <w:pStyle w:val="Lista2"/>
        <w:numPr>
          <w:ilvl w:val="1"/>
          <w:numId w:val="15"/>
        </w:numPr>
        <w:rPr>
          <w:bCs/>
          <w:vanish/>
          <w:sz w:val="16"/>
          <w:szCs w:val="16"/>
        </w:rPr>
      </w:pPr>
    </w:p>
    <w:p w:rsidR="008E4E8A" w:rsidRPr="008E4E8A" w:rsidRDefault="008E4E8A" w:rsidP="008E4E8A">
      <w:pPr>
        <w:pStyle w:val="Lista2"/>
        <w:ind w:left="0"/>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8E4E8A">
      <w:pPr>
        <w:pStyle w:val="Lista2"/>
        <w:ind w:left="0"/>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8E4E8A">
      <w:pPr>
        <w:pStyle w:val="Lista2"/>
        <w:ind w:left="0"/>
        <w:rPr>
          <w:bCs/>
          <w:sz w:val="16"/>
          <w:szCs w:val="16"/>
        </w:rPr>
      </w:pP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proofErr w:type="gramStart"/>
      <w:r w:rsidR="00AD3BD6">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8E4E8A">
      <w:pPr>
        <w:pStyle w:val="Lista2"/>
        <w:rPr>
          <w:bCs/>
          <w:sz w:val="16"/>
          <w:szCs w:val="16"/>
        </w:rPr>
      </w:pPr>
    </w:p>
    <w:p w:rsidR="008E4E8A" w:rsidRPr="008E4E8A" w:rsidRDefault="008E4E8A" w:rsidP="008E4E8A">
      <w:pPr>
        <w:pStyle w:val="Lista2"/>
        <w:numPr>
          <w:ilvl w:val="0"/>
          <w:numId w:val="12"/>
        </w:numPr>
        <w:rPr>
          <w:bCs/>
          <w:sz w:val="16"/>
          <w:szCs w:val="16"/>
        </w:rPr>
      </w:pPr>
      <w:r w:rsidRPr="008E4E8A">
        <w:rPr>
          <w:bCs/>
          <w:sz w:val="16"/>
          <w:szCs w:val="16"/>
        </w:rPr>
        <w:t>Inexecução total ou parcial do contrato;</w:t>
      </w:r>
    </w:p>
    <w:p w:rsidR="008E4E8A" w:rsidRPr="008E4E8A" w:rsidRDefault="008E4E8A" w:rsidP="008E4E8A">
      <w:pPr>
        <w:pStyle w:val="Lista2"/>
        <w:numPr>
          <w:ilvl w:val="0"/>
          <w:numId w:val="12"/>
        </w:numPr>
        <w:rPr>
          <w:bCs/>
          <w:sz w:val="16"/>
          <w:szCs w:val="16"/>
        </w:rPr>
      </w:pPr>
      <w:r w:rsidRPr="008E4E8A">
        <w:rPr>
          <w:bCs/>
          <w:sz w:val="16"/>
          <w:szCs w:val="16"/>
        </w:rPr>
        <w:t>Apresentação de documentação falsa;</w:t>
      </w:r>
    </w:p>
    <w:p w:rsidR="008E4E8A" w:rsidRPr="008E4E8A" w:rsidRDefault="008E4E8A" w:rsidP="008E4E8A">
      <w:pPr>
        <w:pStyle w:val="Lista2"/>
        <w:numPr>
          <w:ilvl w:val="0"/>
          <w:numId w:val="12"/>
        </w:numPr>
        <w:rPr>
          <w:bCs/>
          <w:sz w:val="16"/>
          <w:szCs w:val="16"/>
        </w:rPr>
      </w:pPr>
      <w:r w:rsidRPr="008E4E8A">
        <w:rPr>
          <w:bCs/>
          <w:sz w:val="16"/>
          <w:szCs w:val="16"/>
        </w:rPr>
        <w:t>Comportamento inidôneo;</w:t>
      </w:r>
    </w:p>
    <w:p w:rsidR="008E4E8A" w:rsidRPr="008E4E8A" w:rsidRDefault="008E4E8A" w:rsidP="008E4E8A">
      <w:pPr>
        <w:pStyle w:val="Lista2"/>
        <w:numPr>
          <w:ilvl w:val="0"/>
          <w:numId w:val="12"/>
        </w:numPr>
        <w:rPr>
          <w:bCs/>
          <w:sz w:val="16"/>
          <w:szCs w:val="16"/>
        </w:rPr>
      </w:pPr>
      <w:r w:rsidRPr="008E4E8A">
        <w:rPr>
          <w:bCs/>
          <w:sz w:val="16"/>
          <w:szCs w:val="16"/>
        </w:rPr>
        <w:t>Fraude fiscal;</w:t>
      </w:r>
    </w:p>
    <w:p w:rsidR="008E4E8A" w:rsidRPr="008E4E8A" w:rsidRDefault="008E4E8A" w:rsidP="008E4E8A">
      <w:pPr>
        <w:pStyle w:val="Lista2"/>
        <w:numPr>
          <w:ilvl w:val="0"/>
          <w:numId w:val="12"/>
        </w:numPr>
        <w:rPr>
          <w:bCs/>
          <w:sz w:val="16"/>
          <w:szCs w:val="16"/>
        </w:rPr>
      </w:pPr>
      <w:r w:rsidRPr="008E4E8A">
        <w:rPr>
          <w:bCs/>
          <w:sz w:val="16"/>
          <w:szCs w:val="16"/>
        </w:rPr>
        <w:t>Descumprimento de qualquer dos deveres elencados no Edital ou no Contrato.</w:t>
      </w:r>
    </w:p>
    <w:p w:rsidR="008E4E8A" w:rsidRPr="008E4E8A" w:rsidRDefault="008E4E8A" w:rsidP="008E4E8A">
      <w:pPr>
        <w:pStyle w:val="Lista2"/>
        <w:ind w:left="0"/>
        <w:rPr>
          <w:bCs/>
          <w:sz w:val="16"/>
          <w:szCs w:val="16"/>
        </w:rPr>
      </w:pPr>
    </w:p>
    <w:p w:rsidR="008E4E8A" w:rsidRPr="008E4E8A" w:rsidRDefault="00A3306B" w:rsidP="008E4E8A">
      <w:pPr>
        <w:pStyle w:val="Lista2"/>
        <w:ind w:left="0"/>
        <w:rPr>
          <w:bCs/>
          <w:sz w:val="16"/>
          <w:szCs w:val="16"/>
        </w:rPr>
      </w:pPr>
      <w:r>
        <w:rPr>
          <w:bCs/>
          <w:sz w:val="16"/>
          <w:szCs w:val="16"/>
        </w:rPr>
        <w:t xml:space="preserve">         </w:t>
      </w:r>
      <w:proofErr w:type="gramStart"/>
      <w:r w:rsidR="00AD3BD6">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Default="008E4E8A" w:rsidP="008E4E8A">
      <w:pPr>
        <w:pStyle w:val="Lista2"/>
        <w:rPr>
          <w:bCs/>
          <w:sz w:val="16"/>
          <w:szCs w:val="16"/>
        </w:rPr>
      </w:pPr>
    </w:p>
    <w:p w:rsidR="003D038D" w:rsidRPr="008E4E8A" w:rsidRDefault="003D038D" w:rsidP="008E4E8A">
      <w:pPr>
        <w:pStyle w:val="Lista2"/>
        <w:rPr>
          <w:bCs/>
          <w:sz w:val="16"/>
          <w:szCs w:val="16"/>
        </w:rPr>
      </w:pPr>
    </w:p>
    <w:p w:rsidR="008E4E8A" w:rsidRDefault="00A3306B" w:rsidP="008E4E8A">
      <w:pPr>
        <w:pStyle w:val="Lista2"/>
        <w:ind w:left="0"/>
        <w:rPr>
          <w:bCs/>
          <w:sz w:val="16"/>
          <w:szCs w:val="16"/>
        </w:rPr>
      </w:pPr>
      <w:r>
        <w:rPr>
          <w:bCs/>
          <w:sz w:val="16"/>
          <w:szCs w:val="16"/>
        </w:rPr>
        <w:t xml:space="preserve">         </w:t>
      </w:r>
      <w:proofErr w:type="gramStart"/>
      <w:r w:rsidR="00AD3BD6">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3D038D" w:rsidRDefault="003D038D" w:rsidP="008E4E8A">
      <w:pPr>
        <w:pStyle w:val="Lista2"/>
        <w:ind w:left="0"/>
        <w:rPr>
          <w:bCs/>
          <w:sz w:val="16"/>
          <w:szCs w:val="16"/>
        </w:rPr>
      </w:pPr>
    </w:p>
    <w:p w:rsidR="003D038D" w:rsidRPr="008E4E8A" w:rsidRDefault="003D038D" w:rsidP="00171F8E">
      <w:pPr>
        <w:pStyle w:val="Lista2"/>
        <w:ind w:left="0" w:firstLine="0"/>
        <w:rPr>
          <w:bCs/>
          <w:sz w:val="16"/>
          <w:szCs w:val="16"/>
        </w:rPr>
      </w:pPr>
    </w:p>
    <w:p w:rsidR="008E4E8A" w:rsidRPr="008E4E8A" w:rsidRDefault="008E4E8A" w:rsidP="008E4E8A">
      <w:pPr>
        <w:pStyle w:val="Lista2"/>
        <w:rPr>
          <w:bCs/>
          <w:sz w:val="16"/>
          <w:szCs w:val="16"/>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061687">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061687">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061687">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061687">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061687">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061687">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06168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3306B" w:rsidP="008E4E8A">
      <w:pPr>
        <w:pStyle w:val="Lista2"/>
        <w:ind w:left="0"/>
        <w:rPr>
          <w:bCs/>
          <w:sz w:val="16"/>
          <w:szCs w:val="16"/>
        </w:rPr>
      </w:pPr>
      <w:r>
        <w:rPr>
          <w:bCs/>
          <w:sz w:val="16"/>
          <w:szCs w:val="16"/>
        </w:rPr>
        <w:t xml:space="preserve">       </w:t>
      </w:r>
      <w:r w:rsidR="00061687">
        <w:rPr>
          <w:bCs/>
          <w:sz w:val="16"/>
          <w:szCs w:val="16"/>
        </w:rPr>
        <w:t>9</w:t>
      </w:r>
      <w:r w:rsidR="00061687" w:rsidRPr="008E4E8A">
        <w:rPr>
          <w:bCs/>
          <w:sz w:val="16"/>
          <w:szCs w:val="16"/>
        </w:rPr>
        <w:t xml:space="preserve">.12. </w:t>
      </w:r>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8E4E8A">
      <w:pPr>
        <w:pStyle w:val="Lista2"/>
        <w:ind w:left="0"/>
        <w:rPr>
          <w:bCs/>
          <w:sz w:val="16"/>
          <w:szCs w:val="16"/>
        </w:rPr>
      </w:pPr>
    </w:p>
    <w:p w:rsidR="008E4E8A" w:rsidRPr="008E4E8A" w:rsidRDefault="00A3306B" w:rsidP="008E4E8A">
      <w:pPr>
        <w:pStyle w:val="Lista2"/>
        <w:ind w:left="0"/>
        <w:rPr>
          <w:bCs/>
          <w:sz w:val="16"/>
          <w:szCs w:val="16"/>
        </w:rPr>
      </w:pPr>
      <w:r>
        <w:rPr>
          <w:bCs/>
          <w:sz w:val="16"/>
          <w:szCs w:val="16"/>
        </w:rPr>
        <w:t xml:space="preserve">       </w:t>
      </w:r>
      <w:r w:rsidR="00061687">
        <w:rPr>
          <w:bCs/>
          <w:sz w:val="16"/>
          <w:szCs w:val="16"/>
        </w:rPr>
        <w:t>9</w:t>
      </w:r>
      <w:r w:rsidR="00061687" w:rsidRPr="008E4E8A">
        <w:rPr>
          <w:bCs/>
          <w:sz w:val="16"/>
          <w:szCs w:val="16"/>
        </w:rPr>
        <w:t xml:space="preserve">.13. </w:t>
      </w:r>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061687">
        <w:rPr>
          <w:bCs/>
          <w:sz w:val="16"/>
          <w:szCs w:val="16"/>
        </w:rPr>
        <w:t>9</w:t>
      </w:r>
      <w:r w:rsidR="00061687" w:rsidRPr="008E4E8A">
        <w:rPr>
          <w:bCs/>
          <w:sz w:val="16"/>
          <w:szCs w:val="16"/>
        </w:rPr>
        <w:t xml:space="preserve">.14. </w:t>
      </w:r>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8E4E8A">
      <w:pPr>
        <w:pStyle w:val="Lista2"/>
        <w:rPr>
          <w:bCs/>
          <w:sz w:val="16"/>
          <w:szCs w:val="16"/>
        </w:rPr>
      </w:pPr>
    </w:p>
    <w:p w:rsidR="008E4E8A" w:rsidRPr="008E4E8A" w:rsidRDefault="00A3306B" w:rsidP="008E4E8A">
      <w:pPr>
        <w:pStyle w:val="Lista2"/>
        <w:ind w:left="0"/>
        <w:rPr>
          <w:bCs/>
          <w:sz w:val="16"/>
          <w:szCs w:val="16"/>
        </w:rPr>
      </w:pPr>
      <w:r>
        <w:rPr>
          <w:bCs/>
          <w:sz w:val="16"/>
          <w:szCs w:val="16"/>
        </w:rPr>
        <w:t xml:space="preserve">       </w:t>
      </w:r>
      <w:r w:rsidR="00AD3BD6">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8E4E8A">
      <w:pPr>
        <w:pStyle w:val="Lista2"/>
        <w:rPr>
          <w:bCs/>
          <w:sz w:val="16"/>
          <w:szCs w:val="16"/>
        </w:rPr>
      </w:pPr>
    </w:p>
    <w:p w:rsidR="008E4E8A" w:rsidRPr="008E4E8A" w:rsidRDefault="00061687" w:rsidP="008E4E8A">
      <w:pPr>
        <w:pStyle w:val="Lista2"/>
        <w:ind w:left="0"/>
        <w:rPr>
          <w:bCs/>
          <w:sz w:val="16"/>
          <w:szCs w:val="16"/>
        </w:rPr>
      </w:pPr>
      <w:r>
        <w:rPr>
          <w:bCs/>
          <w:sz w:val="16"/>
          <w:szCs w:val="16"/>
        </w:rPr>
        <w:t xml:space="preserve">       9</w:t>
      </w:r>
      <w:r w:rsidRPr="008E4E8A">
        <w:rPr>
          <w:bCs/>
          <w:sz w:val="16"/>
          <w:szCs w:val="16"/>
        </w:rPr>
        <w:t xml:space="preserve">.18. </w:t>
      </w:r>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8E4E8A">
      <w:pPr>
        <w:pStyle w:val="Lista2"/>
        <w:rPr>
          <w:bCs/>
          <w:sz w:val="16"/>
          <w:szCs w:val="16"/>
        </w:rPr>
      </w:pPr>
    </w:p>
    <w:p w:rsidR="008E4E8A" w:rsidRPr="008E4E8A" w:rsidRDefault="00061687" w:rsidP="008E4E8A">
      <w:pPr>
        <w:pStyle w:val="Lista2"/>
        <w:ind w:left="0"/>
        <w:rPr>
          <w:bCs/>
          <w:sz w:val="16"/>
          <w:szCs w:val="16"/>
        </w:rPr>
      </w:pPr>
      <w:r>
        <w:rPr>
          <w:bCs/>
          <w:sz w:val="16"/>
          <w:szCs w:val="16"/>
        </w:rPr>
        <w:t xml:space="preserve">       </w:t>
      </w:r>
      <w:r w:rsidR="008E4E8A" w:rsidRPr="008E4E8A">
        <w:rPr>
          <w:bCs/>
          <w:sz w:val="16"/>
          <w:szCs w:val="16"/>
        </w:rPr>
        <w:t>a) Tenham sofrido condenações definitivas por praticarem, por meio dolosos, fraude fiscal no recolhimento de tributos;</w:t>
      </w:r>
    </w:p>
    <w:p w:rsidR="008E4E8A" w:rsidRPr="008E4E8A" w:rsidRDefault="00061687" w:rsidP="008E4E8A">
      <w:pPr>
        <w:pStyle w:val="Lista2"/>
        <w:ind w:left="0"/>
        <w:rPr>
          <w:bCs/>
          <w:sz w:val="16"/>
          <w:szCs w:val="16"/>
        </w:rPr>
      </w:pPr>
      <w:r>
        <w:rPr>
          <w:bCs/>
          <w:sz w:val="16"/>
          <w:szCs w:val="16"/>
        </w:rPr>
        <w:t xml:space="preserve">       </w:t>
      </w:r>
      <w:r w:rsidR="008E4E8A" w:rsidRPr="008E4E8A">
        <w:rPr>
          <w:bCs/>
          <w:sz w:val="16"/>
          <w:szCs w:val="16"/>
        </w:rPr>
        <w:t xml:space="preserve">b) Tenham praticado atos ilícitos visando a frustrar os objetivos da </w:t>
      </w:r>
      <w:proofErr w:type="gramStart"/>
      <w:r w:rsidR="008E4E8A" w:rsidRPr="008E4E8A">
        <w:rPr>
          <w:bCs/>
          <w:sz w:val="16"/>
          <w:szCs w:val="16"/>
        </w:rPr>
        <w:t>licitação;</w:t>
      </w:r>
      <w:proofErr w:type="gramEnd"/>
      <w:r w:rsidR="008E4E8A" w:rsidRPr="008E4E8A">
        <w:rPr>
          <w:bCs/>
          <w:sz w:val="16"/>
          <w:szCs w:val="16"/>
        </w:rPr>
        <w:t>c) Demonstrem não possuir idoneidade para contratar com a Administração em virtude de atos ilícitos praticados;</w:t>
      </w:r>
    </w:p>
    <w:p w:rsidR="008E4E8A" w:rsidRPr="008E4E8A" w:rsidRDefault="00061687" w:rsidP="008E4E8A">
      <w:pPr>
        <w:pStyle w:val="Lista2"/>
        <w:ind w:left="0"/>
        <w:rPr>
          <w:bCs/>
          <w:sz w:val="16"/>
          <w:szCs w:val="16"/>
        </w:rPr>
      </w:pPr>
      <w:r>
        <w:rPr>
          <w:bCs/>
          <w:sz w:val="16"/>
          <w:szCs w:val="16"/>
        </w:rPr>
        <w:t xml:space="preserve">       </w:t>
      </w:r>
      <w:r w:rsidR="008E4E8A" w:rsidRPr="008E4E8A">
        <w:rPr>
          <w:bCs/>
          <w:sz w:val="16"/>
          <w:szCs w:val="16"/>
        </w:rPr>
        <w:t>c) Demonstrem não possuir idoneidade para contratar com a Administração em virtude de atos ilícitos praticados.</w:t>
      </w:r>
    </w:p>
    <w:p w:rsidR="008E4E8A" w:rsidRPr="008E4E8A" w:rsidRDefault="008E4E8A" w:rsidP="008E4E8A">
      <w:pPr>
        <w:pStyle w:val="Lista2"/>
        <w:rPr>
          <w:bCs/>
          <w:sz w:val="16"/>
          <w:szCs w:val="16"/>
        </w:rPr>
      </w:pPr>
    </w:p>
    <w:p w:rsidR="008E4E8A" w:rsidRPr="008E4E8A" w:rsidRDefault="00061687" w:rsidP="008E4E8A">
      <w:pPr>
        <w:pStyle w:val="Lista2"/>
        <w:ind w:left="0"/>
        <w:rPr>
          <w:bCs/>
          <w:sz w:val="16"/>
          <w:szCs w:val="16"/>
        </w:rPr>
      </w:pPr>
      <w:r>
        <w:rPr>
          <w:bCs/>
          <w:sz w:val="16"/>
          <w:szCs w:val="16"/>
        </w:rPr>
        <w:t xml:space="preserve">       9</w:t>
      </w:r>
      <w:r w:rsidRPr="008E4E8A">
        <w:rPr>
          <w:bCs/>
          <w:sz w:val="16"/>
          <w:szCs w:val="16"/>
        </w:rPr>
        <w:t xml:space="preserve">.19. </w:t>
      </w:r>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8E4E8A">
      <w:pPr>
        <w:pStyle w:val="Lista2"/>
        <w:rPr>
          <w:bCs/>
          <w:sz w:val="16"/>
          <w:szCs w:val="16"/>
        </w:rPr>
      </w:pPr>
    </w:p>
    <w:p w:rsidR="008E4E8A" w:rsidRPr="008E4E8A" w:rsidRDefault="00061687" w:rsidP="008E4E8A">
      <w:pPr>
        <w:pStyle w:val="Lista2"/>
        <w:ind w:left="0"/>
        <w:rPr>
          <w:bCs/>
          <w:sz w:val="16"/>
          <w:szCs w:val="16"/>
        </w:rPr>
      </w:pPr>
      <w:r>
        <w:rPr>
          <w:bCs/>
          <w:sz w:val="16"/>
          <w:szCs w:val="16"/>
        </w:rPr>
        <w:t xml:space="preserve">       9</w:t>
      </w:r>
      <w:r w:rsidRPr="008E4E8A">
        <w:rPr>
          <w:bCs/>
          <w:sz w:val="16"/>
          <w:szCs w:val="16"/>
        </w:rPr>
        <w:t xml:space="preserve">.20. </w:t>
      </w:r>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8E4E8A">
      <w:pPr>
        <w:pStyle w:val="Lista2"/>
        <w:rPr>
          <w:bCs/>
          <w:sz w:val="16"/>
          <w:szCs w:val="16"/>
        </w:rPr>
      </w:pPr>
    </w:p>
    <w:p w:rsidR="008E4E8A" w:rsidRPr="008E4E8A" w:rsidRDefault="00061687" w:rsidP="008E4E8A">
      <w:pPr>
        <w:pStyle w:val="Lista2"/>
        <w:ind w:left="0"/>
        <w:rPr>
          <w:bCs/>
          <w:sz w:val="16"/>
          <w:szCs w:val="16"/>
        </w:rPr>
      </w:pPr>
      <w:r>
        <w:rPr>
          <w:bCs/>
          <w:sz w:val="16"/>
          <w:szCs w:val="16"/>
        </w:rPr>
        <w:t xml:space="preserve">       9</w:t>
      </w:r>
      <w:r w:rsidRPr="008E4E8A">
        <w:rPr>
          <w:bCs/>
          <w:sz w:val="16"/>
          <w:szCs w:val="16"/>
        </w:rPr>
        <w:t xml:space="preserve">.21. </w:t>
      </w:r>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9D2314" w:rsidRPr="008E4E8A" w:rsidRDefault="009D2314" w:rsidP="009D2314">
      <w:pPr>
        <w:ind w:left="360"/>
        <w:rPr>
          <w:rFonts w:ascii="Arial" w:hAnsi="Arial" w:cs="Arial"/>
          <w:sz w:val="16"/>
          <w:szCs w:val="16"/>
        </w:rPr>
      </w:pPr>
    </w:p>
    <w:p w:rsidR="009D2314" w:rsidRPr="008E4E8A" w:rsidRDefault="009D2314" w:rsidP="009D2314">
      <w:pPr>
        <w:pStyle w:val="Lista2"/>
        <w:ind w:left="0" w:firstLine="0"/>
        <w:jc w:val="both"/>
        <w:rPr>
          <w:bCs/>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9D2314">
      <w:pPr>
        <w:pStyle w:val="Lista3"/>
        <w:ind w:left="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w:t>
      </w:r>
      <w:r w:rsidR="00061687">
        <w:rPr>
          <w:sz w:val="16"/>
          <w:szCs w:val="16"/>
        </w:rPr>
        <w:t>s da Ata de Registro de Preços.</w:t>
      </w:r>
    </w:p>
    <w:p w:rsidR="009D2314" w:rsidRPr="008E4E8A" w:rsidRDefault="009D2314" w:rsidP="009D2314">
      <w:pPr>
        <w:pStyle w:val="Lista3"/>
        <w:ind w:left="36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4370A2">
      <w:pPr>
        <w:pStyle w:val="Lista3"/>
        <w:ind w:left="0" w:firstLine="0"/>
        <w:jc w:val="both"/>
        <w:rPr>
          <w:sz w:val="16"/>
          <w:szCs w:val="16"/>
        </w:rPr>
      </w:pPr>
    </w:p>
    <w:p w:rsidR="009D2314"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9D2314">
      <w:pPr>
        <w:pStyle w:val="Lista3"/>
        <w:ind w:left="0" w:firstLine="0"/>
        <w:jc w:val="both"/>
        <w:rPr>
          <w:sz w:val="16"/>
          <w:szCs w:val="16"/>
        </w:rPr>
      </w:pPr>
    </w:p>
    <w:p w:rsidR="004370A2"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4370A2">
      <w:pPr>
        <w:pStyle w:val="PargrafodaLista"/>
        <w:rPr>
          <w:sz w:val="16"/>
          <w:szCs w:val="16"/>
        </w:rPr>
      </w:pPr>
    </w:p>
    <w:p w:rsidR="004370A2" w:rsidRPr="008E4E8A" w:rsidRDefault="00AD3BD6" w:rsidP="00AD3BD6">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proofErr w:type="gramStart"/>
      <w:r w:rsidR="00C17E66" w:rsidRPr="008E4E8A">
        <w:rPr>
          <w:i/>
          <w:sz w:val="16"/>
          <w:szCs w:val="16"/>
        </w:rPr>
        <w:t xml:space="preserve"> </w:t>
      </w:r>
      <w:r w:rsidR="00C17E66" w:rsidRPr="008E4E8A">
        <w:rPr>
          <w:sz w:val="16"/>
          <w:szCs w:val="16"/>
        </w:rPr>
        <w:t xml:space="preserve"> </w:t>
      </w:r>
      <w:proofErr w:type="gramEnd"/>
      <w:r w:rsidR="00C17E66" w:rsidRPr="008E4E8A">
        <w:rPr>
          <w:sz w:val="16"/>
          <w:szCs w:val="16"/>
        </w:rPr>
        <w:t>do artigo 87 da Lei 8.666/93 ou no artigo 7º da Lei 10.520/02.</w:t>
      </w:r>
    </w:p>
    <w:p w:rsidR="004370A2" w:rsidRPr="008E4E8A" w:rsidRDefault="004370A2" w:rsidP="004370A2">
      <w:pPr>
        <w:pStyle w:val="PargrafodaLista"/>
        <w:rPr>
          <w:sz w:val="16"/>
          <w:szCs w:val="16"/>
        </w:rPr>
      </w:pPr>
    </w:p>
    <w:p w:rsidR="009D2314" w:rsidRPr="008E4E8A" w:rsidRDefault="009D2314" w:rsidP="00AD3BD6">
      <w:pPr>
        <w:pStyle w:val="Lista3"/>
        <w:numPr>
          <w:ilvl w:val="2"/>
          <w:numId w:val="16"/>
        </w:numPr>
        <w:jc w:val="both"/>
        <w:rPr>
          <w:sz w:val="16"/>
          <w:szCs w:val="16"/>
        </w:rPr>
      </w:pPr>
      <w:r w:rsidRPr="008E4E8A">
        <w:rPr>
          <w:sz w:val="16"/>
          <w:szCs w:val="16"/>
        </w:rPr>
        <w:t>Por razões de interesse público, mediante despacho motivado, devidamente justificado.</w:t>
      </w:r>
    </w:p>
    <w:p w:rsidR="009D2314" w:rsidRPr="008E4E8A" w:rsidRDefault="009D2314" w:rsidP="009D2314">
      <w:pPr>
        <w:jc w:val="both"/>
        <w:rPr>
          <w:rFonts w:ascii="Arial" w:hAnsi="Arial" w:cs="Arial"/>
          <w:sz w:val="16"/>
          <w:szCs w:val="16"/>
        </w:rPr>
      </w:pPr>
    </w:p>
    <w:p w:rsidR="009D2314" w:rsidRPr="008E4E8A" w:rsidRDefault="00C17E66" w:rsidP="00AD3BD6">
      <w:pPr>
        <w:pStyle w:val="Lista4"/>
        <w:numPr>
          <w:ilvl w:val="2"/>
          <w:numId w:val="16"/>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9D2314">
      <w:pPr>
        <w:pStyle w:val="Lista4"/>
        <w:ind w:left="0" w:firstLine="0"/>
        <w:jc w:val="both"/>
        <w:rPr>
          <w:sz w:val="16"/>
          <w:szCs w:val="16"/>
        </w:rPr>
      </w:pPr>
    </w:p>
    <w:p w:rsidR="004370A2" w:rsidRPr="008E4E8A" w:rsidRDefault="00C17E66" w:rsidP="00AD3BD6">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4370A2">
      <w:pPr>
        <w:pStyle w:val="PargrafodaLista"/>
        <w:rPr>
          <w:sz w:val="16"/>
          <w:szCs w:val="16"/>
        </w:rPr>
      </w:pPr>
    </w:p>
    <w:p w:rsidR="009D2314" w:rsidRPr="008E4E8A" w:rsidRDefault="00774675" w:rsidP="00AD3BD6">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5E2FA0">
      <w:pPr>
        <w:pStyle w:val="Lista4"/>
        <w:ind w:left="0" w:firstLine="0"/>
        <w:jc w:val="both"/>
        <w:rPr>
          <w:sz w:val="16"/>
          <w:szCs w:val="16"/>
        </w:rPr>
      </w:pPr>
    </w:p>
    <w:p w:rsidR="0030378A" w:rsidRPr="009A54D1" w:rsidRDefault="00AD3BD6" w:rsidP="005E2FA0">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lastRenderedPageBreak/>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820536" w:rsidRDefault="003D038D" w:rsidP="001D515A">
      <w:pPr>
        <w:rPr>
          <w:rFonts w:ascii="Arial" w:hAnsi="Arial" w:cs="Arial"/>
          <w:sz w:val="16"/>
          <w:szCs w:val="16"/>
        </w:rPr>
      </w:pPr>
      <w:r>
        <w:rPr>
          <w:rFonts w:ascii="Arial" w:hAnsi="Arial" w:cs="Arial"/>
          <w:b/>
          <w:sz w:val="16"/>
          <w:szCs w:val="16"/>
        </w:rPr>
        <w:t>SEJUS</w:t>
      </w:r>
      <w:r w:rsidR="00820536">
        <w:rPr>
          <w:rFonts w:ascii="Arial" w:hAnsi="Arial" w:cs="Arial"/>
          <w:b/>
          <w:sz w:val="16"/>
          <w:szCs w:val="16"/>
        </w:rPr>
        <w:t xml:space="preserve"> – </w:t>
      </w:r>
      <w:r>
        <w:rPr>
          <w:rFonts w:ascii="Arial" w:hAnsi="Arial" w:cs="Arial"/>
          <w:sz w:val="16"/>
          <w:szCs w:val="16"/>
        </w:rPr>
        <w:t>Secretaria de Estado de Justiça</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674210">
      <w:pPr>
        <w:ind w:right="47" w:firstLine="708"/>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674210">
      <w:pPr>
        <w:ind w:left="708" w:right="47"/>
        <w:jc w:val="center"/>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820536"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C50BF7"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3D2" w:rsidRDefault="001A23D2">
      <w:r>
        <w:separator/>
      </w:r>
    </w:p>
  </w:endnote>
  <w:endnote w:type="continuationSeparator" w:id="0">
    <w:p w:rsidR="001A23D2" w:rsidRDefault="001A23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3D2" w:rsidRDefault="001A23D2">
      <w:r>
        <w:separator/>
      </w:r>
    </w:p>
  </w:footnote>
  <w:footnote w:type="continuationSeparator" w:id="0">
    <w:p w:rsidR="001A23D2" w:rsidRDefault="001A23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3D2" w:rsidRDefault="001A23D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34D503D"/>
    <w:multiLevelType w:val="multilevel"/>
    <w:tmpl w:val="F2DED4A8"/>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5"/>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3"/>
  </w:num>
  <w:num w:numId="14">
    <w:abstractNumId w:val="17"/>
  </w:num>
  <w:num w:numId="15">
    <w:abstractNumId w:val="1"/>
  </w:num>
  <w:num w:numId="16">
    <w:abstractNumId w:val="2"/>
  </w:num>
  <w:num w:numId="17">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1687"/>
    <w:rsid w:val="000637BD"/>
    <w:rsid w:val="00066D61"/>
    <w:rsid w:val="00067B8E"/>
    <w:rsid w:val="00071315"/>
    <w:rsid w:val="0007170D"/>
    <w:rsid w:val="000718F6"/>
    <w:rsid w:val="00074BB2"/>
    <w:rsid w:val="00077082"/>
    <w:rsid w:val="000840C3"/>
    <w:rsid w:val="00091B8C"/>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1F8E"/>
    <w:rsid w:val="00181DAB"/>
    <w:rsid w:val="00190648"/>
    <w:rsid w:val="0019378A"/>
    <w:rsid w:val="00196276"/>
    <w:rsid w:val="001A0C25"/>
    <w:rsid w:val="001A23D2"/>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038D"/>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1872"/>
    <w:rsid w:val="00524202"/>
    <w:rsid w:val="00526790"/>
    <w:rsid w:val="005269EC"/>
    <w:rsid w:val="00526D01"/>
    <w:rsid w:val="005317FB"/>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303F"/>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3E04"/>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361A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AE6"/>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536"/>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7"/>
    <w:rsid w:val="00A30C5B"/>
    <w:rsid w:val="00A30C71"/>
    <w:rsid w:val="00A323F8"/>
    <w:rsid w:val="00A3306B"/>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4FBA"/>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E542D"/>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47E3"/>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35E"/>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styleId="nfase">
    <w:name w:val="Emphasis"/>
    <w:uiPriority w:val="20"/>
    <w:qFormat/>
    <w:rsid w:val="0006168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juscompras@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EACFB2-2D30-405B-8C37-8B3D33779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3479</Words>
  <Characters>19824</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12</cp:revision>
  <cp:lastPrinted>2016-02-24T14:50:00Z</cp:lastPrinted>
  <dcterms:created xsi:type="dcterms:W3CDTF">2016-01-27T13:18:00Z</dcterms:created>
  <dcterms:modified xsi:type="dcterms:W3CDTF">2016-09-09T16:16:00Z</dcterms:modified>
</cp:coreProperties>
</file>